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13" w:rsidRPr="00BC6D19" w:rsidRDefault="00BB1613" w:rsidP="00BB1613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24E76">
        <w:rPr>
          <w:rFonts w:ascii="Calibri" w:hAnsi="Calibri" w:cs="Calibri"/>
          <w:b/>
          <w:bCs/>
          <w:sz w:val="24"/>
          <w:szCs w:val="24"/>
        </w:rPr>
        <w:t>Table 1)</w:t>
      </w:r>
      <w:r w:rsidRPr="00BC6D19">
        <w:rPr>
          <w:rFonts w:ascii="Calibri" w:hAnsi="Calibri" w:cs="Calibri"/>
          <w:sz w:val="24"/>
          <w:szCs w:val="24"/>
        </w:rPr>
        <w:t xml:space="preserve"> Correlation between the Scores of Academic Goal Orientation and the Academic Rumination in the Students of Ahvaz </w:t>
      </w:r>
      <w:proofErr w:type="spellStart"/>
      <w:r w:rsidRPr="00BC6D19">
        <w:rPr>
          <w:rFonts w:ascii="Calibri" w:hAnsi="Calibri" w:cs="Calibri"/>
          <w:sz w:val="24"/>
          <w:szCs w:val="24"/>
        </w:rPr>
        <w:t>Jundishapour</w:t>
      </w:r>
      <w:proofErr w:type="spellEnd"/>
      <w:r w:rsidRPr="00BC6D19">
        <w:rPr>
          <w:rFonts w:ascii="Calibri" w:hAnsi="Calibri" w:cs="Calibri"/>
          <w:sz w:val="24"/>
          <w:szCs w:val="24"/>
        </w:rPr>
        <w:t xml:space="preserve"> University of Medical Sciences in 2012-13 Academic Year, Using Pearson’s Correlation Coefficient (sample size=260persons)</w:t>
      </w:r>
    </w:p>
    <w:p w:rsidR="00BB1613" w:rsidRPr="00BC6D19" w:rsidRDefault="00BB1613" w:rsidP="00BB1613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BC6D19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2CC99C2" wp14:editId="0E338511">
            <wp:extent cx="5943600" cy="132738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69" w:rsidRPr="00BB1613" w:rsidRDefault="009F6169" w:rsidP="00BB1613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9F6169" w:rsidRPr="00BB16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13"/>
    <w:rsid w:val="000B5889"/>
    <w:rsid w:val="002868BC"/>
    <w:rsid w:val="002D061F"/>
    <w:rsid w:val="004C215A"/>
    <w:rsid w:val="00524DA9"/>
    <w:rsid w:val="00527B32"/>
    <w:rsid w:val="005443E6"/>
    <w:rsid w:val="005A0848"/>
    <w:rsid w:val="007129CD"/>
    <w:rsid w:val="00856009"/>
    <w:rsid w:val="0096016F"/>
    <w:rsid w:val="009B2118"/>
    <w:rsid w:val="009F6169"/>
    <w:rsid w:val="00B23D23"/>
    <w:rsid w:val="00BB1613"/>
    <w:rsid w:val="00D55611"/>
    <w:rsid w:val="00F95EF7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</dc:creator>
  <cp:lastModifiedBy>Sakine</cp:lastModifiedBy>
  <cp:revision>1</cp:revision>
  <dcterms:created xsi:type="dcterms:W3CDTF">2015-02-22T10:09:00Z</dcterms:created>
  <dcterms:modified xsi:type="dcterms:W3CDTF">2015-02-22T10:10:00Z</dcterms:modified>
</cp:coreProperties>
</file>