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32" w:rsidRPr="005C5CA5" w:rsidRDefault="00326132" w:rsidP="00326132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70300">
        <w:rPr>
          <w:rFonts w:ascii="Calibri" w:hAnsi="Calibri" w:cs="Calibri"/>
          <w:b/>
          <w:bCs/>
          <w:sz w:val="24"/>
          <w:szCs w:val="24"/>
        </w:rPr>
        <w:t>Table 1)</w:t>
      </w:r>
      <w:r w:rsidRPr="005C5CA5">
        <w:rPr>
          <w:rFonts w:ascii="Calibri" w:hAnsi="Calibri" w:cs="Calibri"/>
          <w:sz w:val="24"/>
          <w:szCs w:val="24"/>
        </w:rPr>
        <w:t xml:space="preserve"> Correlation between Dimensions of Evaluation of Instructors` Quality of Teaching and Critical Thinking Dispositions and Subscales in Mashhad University of Medical Science (n=109) using Pearson`s Correlation Coefficient. </w:t>
      </w:r>
    </w:p>
    <w:p w:rsidR="00326132" w:rsidRPr="005C5CA5" w:rsidRDefault="00326132" w:rsidP="00326132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5C5CA5">
        <w:rPr>
          <w:rFonts w:ascii="Calibri" w:eastAsia="Times New Roman" w:hAnsi="Calibri" w:cs="Calibri"/>
          <w:noProof/>
          <w:sz w:val="24"/>
          <w:szCs w:val="24"/>
        </w:rPr>
        <w:drawing>
          <wp:inline distT="0" distB="0" distL="0" distR="0" wp14:anchorId="115696F5" wp14:editId="41E9EFE6">
            <wp:extent cx="5943600" cy="203255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326132" w:rsidRDefault="009F6169" w:rsidP="00326132">
      <w:pPr>
        <w:spacing w:after="0" w:line="240" w:lineRule="auto"/>
        <w:contextualSpacing/>
        <w:jc w:val="both"/>
        <w:rPr>
          <w:rFonts w:ascii="Calibri" w:eastAsia="Times New Roman" w:hAnsi="Calibri" w:hint="cs"/>
          <w:sz w:val="24"/>
          <w:szCs w:val="24"/>
          <w:rtl/>
          <w:lang w:bidi="fa-IR"/>
        </w:rPr>
      </w:pPr>
      <w:bookmarkStart w:id="0" w:name="_GoBack"/>
      <w:bookmarkEnd w:id="0"/>
    </w:p>
    <w:sectPr w:rsidR="009F6169" w:rsidRPr="00326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EC"/>
    <w:rsid w:val="000B5889"/>
    <w:rsid w:val="002868BC"/>
    <w:rsid w:val="002D061F"/>
    <w:rsid w:val="00326132"/>
    <w:rsid w:val="004C215A"/>
    <w:rsid w:val="00524DA9"/>
    <w:rsid w:val="00527B32"/>
    <w:rsid w:val="005443E6"/>
    <w:rsid w:val="005452EC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2</cp:revision>
  <dcterms:created xsi:type="dcterms:W3CDTF">2015-07-08T19:19:00Z</dcterms:created>
  <dcterms:modified xsi:type="dcterms:W3CDTF">2015-07-08T19:38:00Z</dcterms:modified>
</cp:coreProperties>
</file>